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080F" w14:textId="77777777" w:rsidR="00DF134C" w:rsidRPr="00800B34" w:rsidRDefault="00DF134C" w:rsidP="00DF134C">
      <w:pPr>
        <w:spacing w:line="460" w:lineRule="exact"/>
        <w:jc w:val="center"/>
        <w:rPr>
          <w:rFonts w:ascii="宋体" w:hAnsi="宋体"/>
          <w:b/>
          <w:bCs/>
          <w:spacing w:val="20"/>
          <w:sz w:val="36"/>
        </w:rPr>
      </w:pPr>
      <w:r w:rsidRPr="00800B34">
        <w:rPr>
          <w:rFonts w:ascii="宋体" w:hAnsi="宋体" w:hint="eastAsia"/>
          <w:b/>
          <w:bCs/>
          <w:spacing w:val="20"/>
          <w:sz w:val="36"/>
        </w:rPr>
        <w:t>检验委托协议书</w:t>
      </w:r>
    </w:p>
    <w:p w14:paraId="56B8F440" w14:textId="4DB37BA6" w:rsidR="00DF134C" w:rsidRPr="00800B34" w:rsidRDefault="00DF134C" w:rsidP="00DF134C">
      <w:pPr>
        <w:wordWrap w:val="0"/>
        <w:spacing w:before="44" w:after="44" w:line="220" w:lineRule="exact"/>
        <w:jc w:val="right"/>
        <w:rPr>
          <w:rFonts w:ascii="宋体" w:hAnsi="宋体"/>
          <w:bCs/>
          <w:spacing w:val="20"/>
          <w:sz w:val="18"/>
          <w:szCs w:val="18"/>
        </w:rPr>
      </w:pPr>
      <w:r w:rsidRPr="00800B34">
        <w:rPr>
          <w:rFonts w:ascii="宋体" w:hAnsi="宋体" w:hint="eastAsia"/>
          <w:szCs w:val="21"/>
        </w:rPr>
        <w:t>记录编号：</w:t>
      </w:r>
      <w:r>
        <w:rPr>
          <w:rFonts w:ascii="宋体" w:hAnsi="宋体" w:hint="eastAsia"/>
          <w:szCs w:val="21"/>
        </w:rPr>
        <w:t>WLJC</w:t>
      </w:r>
      <w:r w:rsidRPr="00800B34">
        <w:rPr>
          <w:rFonts w:ascii="宋体" w:hAnsi="宋体" w:hint="eastAsia"/>
          <w:szCs w:val="21"/>
        </w:rPr>
        <w:t>/D34</w:t>
      </w:r>
      <w:r>
        <w:rPr>
          <w:rFonts w:ascii="宋体" w:hAnsi="宋体" w:hint="eastAsia"/>
          <w:szCs w:val="21"/>
        </w:rPr>
        <w:t>-201</w:t>
      </w:r>
      <w:r w:rsidR="00B80714">
        <w:rPr>
          <w:rFonts w:ascii="宋体" w:hAnsi="宋体"/>
          <w:szCs w:val="21"/>
        </w:rPr>
        <w:t>7</w:t>
      </w:r>
      <w:r w:rsidRPr="00800B34">
        <w:rPr>
          <w:rFonts w:ascii="宋体" w:hAnsi="宋体" w:hint="eastAsia"/>
          <w:szCs w:val="21"/>
        </w:rPr>
        <w:t xml:space="preserve">               第</w:t>
      </w:r>
      <w:r w:rsidR="009221C4">
        <w:rPr>
          <w:rFonts w:ascii="宋体" w:hAnsi="宋体" w:hint="eastAsia"/>
          <w:szCs w:val="21"/>
        </w:rPr>
        <w:t xml:space="preserve"> </w:t>
      </w:r>
      <w:r w:rsidR="009221C4">
        <w:rPr>
          <w:rFonts w:ascii="宋体" w:hAnsi="宋体"/>
          <w:szCs w:val="21"/>
        </w:rPr>
        <w:t xml:space="preserve"> </w:t>
      </w:r>
      <w:r w:rsidRPr="00800B34">
        <w:rPr>
          <w:rFonts w:ascii="宋体" w:hAnsi="宋体" w:hint="eastAsia"/>
          <w:szCs w:val="21"/>
        </w:rPr>
        <w:t>页，共</w:t>
      </w:r>
      <w:r w:rsidR="009221C4">
        <w:rPr>
          <w:rFonts w:ascii="宋体" w:hAnsi="宋体"/>
          <w:szCs w:val="21"/>
        </w:rPr>
        <w:t xml:space="preserve">  </w:t>
      </w:r>
      <w:r w:rsidRPr="00800B34">
        <w:rPr>
          <w:rFonts w:ascii="宋体" w:hAnsi="宋体" w:hint="eastAsia"/>
          <w:szCs w:val="21"/>
        </w:rPr>
        <w:t>页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323"/>
        <w:gridCol w:w="1091"/>
        <w:gridCol w:w="1376"/>
        <w:gridCol w:w="15"/>
        <w:gridCol w:w="524"/>
        <w:gridCol w:w="15"/>
        <w:gridCol w:w="1265"/>
        <w:gridCol w:w="622"/>
        <w:gridCol w:w="789"/>
        <w:gridCol w:w="878"/>
        <w:gridCol w:w="148"/>
        <w:gridCol w:w="519"/>
        <w:gridCol w:w="1579"/>
      </w:tblGrid>
      <w:tr w:rsidR="00DF134C" w:rsidRPr="00800B34" w14:paraId="776438FF" w14:textId="77777777" w:rsidTr="00755F07">
        <w:trPr>
          <w:cantSplit/>
          <w:trHeight w:val="163"/>
          <w:jc w:val="center"/>
        </w:trPr>
        <w:tc>
          <w:tcPr>
            <w:tcW w:w="9488" w:type="dxa"/>
            <w:gridSpan w:val="14"/>
            <w:vAlign w:val="center"/>
          </w:tcPr>
          <w:p w14:paraId="107F1C10" w14:textId="066C37DC" w:rsidR="00DF134C" w:rsidRPr="00800B34" w:rsidRDefault="00DF134C" w:rsidP="00F76802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委托编号</w:t>
            </w:r>
            <w:r w:rsidR="00C30698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DF134C" w:rsidRPr="00800B34" w14:paraId="56FD4771" w14:textId="77777777" w:rsidTr="00755F07">
        <w:trPr>
          <w:cantSplit/>
          <w:trHeight w:val="176"/>
          <w:jc w:val="center"/>
        </w:trPr>
        <w:tc>
          <w:tcPr>
            <w:tcW w:w="344" w:type="dxa"/>
            <w:vMerge w:val="restart"/>
            <w:vAlign w:val="center"/>
          </w:tcPr>
          <w:p w14:paraId="5AEB8EC3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1</w:t>
            </w:r>
          </w:p>
          <w:p w14:paraId="19D0C00F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协</w:t>
            </w:r>
          </w:p>
          <w:p w14:paraId="7864C488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议</w:t>
            </w:r>
          </w:p>
          <w:p w14:paraId="4CD48161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双方</w:t>
            </w:r>
          </w:p>
        </w:tc>
        <w:tc>
          <w:tcPr>
            <w:tcW w:w="323" w:type="dxa"/>
            <w:vMerge w:val="restart"/>
            <w:vAlign w:val="center"/>
          </w:tcPr>
          <w:p w14:paraId="0F743657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委</w:t>
            </w:r>
          </w:p>
          <w:p w14:paraId="785561BF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托</w:t>
            </w:r>
          </w:p>
          <w:p w14:paraId="7E93DACA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方</w:t>
            </w:r>
          </w:p>
        </w:tc>
        <w:tc>
          <w:tcPr>
            <w:tcW w:w="1091" w:type="dxa"/>
            <w:vAlign w:val="center"/>
          </w:tcPr>
          <w:p w14:paraId="093D61B6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委托单位</w:t>
            </w:r>
          </w:p>
        </w:tc>
        <w:tc>
          <w:tcPr>
            <w:tcW w:w="7730" w:type="dxa"/>
            <w:gridSpan w:val="11"/>
            <w:vAlign w:val="center"/>
          </w:tcPr>
          <w:p w14:paraId="12DA2D01" w14:textId="00A7940B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F134C" w:rsidRPr="00800B34" w14:paraId="1BBC73E6" w14:textId="77777777" w:rsidTr="00755F07">
        <w:trPr>
          <w:cantSplit/>
          <w:jc w:val="center"/>
        </w:trPr>
        <w:tc>
          <w:tcPr>
            <w:tcW w:w="344" w:type="dxa"/>
            <w:vMerge/>
            <w:vAlign w:val="center"/>
          </w:tcPr>
          <w:p w14:paraId="4DAAB036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14:paraId="2836F29E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5F06598F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地</w:t>
            </w:r>
            <w:r w:rsidRPr="00800B34">
              <w:rPr>
                <w:rFonts w:ascii="宋体" w:hAnsi="宋体"/>
                <w:szCs w:val="21"/>
              </w:rPr>
              <w:t xml:space="preserve">    </w:t>
            </w:r>
            <w:r w:rsidRPr="00800B34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5484" w:type="dxa"/>
            <w:gridSpan w:val="8"/>
            <w:vAlign w:val="center"/>
          </w:tcPr>
          <w:p w14:paraId="11A6ABB4" w14:textId="37E7286A" w:rsidR="00DF134C" w:rsidRPr="00800B34" w:rsidRDefault="00DF134C" w:rsidP="009F7EDF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4215C952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79" w:type="dxa"/>
            <w:vAlign w:val="center"/>
          </w:tcPr>
          <w:p w14:paraId="58D919B7" w14:textId="5323878D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F134C" w:rsidRPr="00800B34" w14:paraId="2CF397A7" w14:textId="77777777" w:rsidTr="00755F07">
        <w:trPr>
          <w:cantSplit/>
          <w:jc w:val="center"/>
        </w:trPr>
        <w:tc>
          <w:tcPr>
            <w:tcW w:w="344" w:type="dxa"/>
            <w:vMerge/>
            <w:vAlign w:val="center"/>
          </w:tcPr>
          <w:p w14:paraId="27B7000B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14:paraId="32897665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5E8FD6B5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联</w:t>
            </w:r>
            <w:r w:rsidRPr="00800B34">
              <w:rPr>
                <w:rFonts w:ascii="宋体" w:hAnsi="宋体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szCs w:val="21"/>
              </w:rPr>
              <w:t>系</w:t>
            </w:r>
            <w:r w:rsidRPr="00800B34">
              <w:rPr>
                <w:rFonts w:ascii="宋体" w:hAnsi="宋体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376" w:type="dxa"/>
            <w:vAlign w:val="center"/>
          </w:tcPr>
          <w:p w14:paraId="4F2CCBAC" w14:textId="3A0629C0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048E713C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569" w:type="dxa"/>
            <w:gridSpan w:val="5"/>
            <w:vAlign w:val="center"/>
          </w:tcPr>
          <w:p w14:paraId="679AC5EA" w14:textId="71B54BA2" w:rsidR="00DF134C" w:rsidRPr="00800B34" w:rsidRDefault="00DF134C" w:rsidP="00996324"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7A787E9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579" w:type="dxa"/>
            <w:vAlign w:val="center"/>
          </w:tcPr>
          <w:p w14:paraId="3115D0AF" w14:textId="15141640" w:rsidR="00DF134C" w:rsidRPr="00800B34" w:rsidRDefault="00DF134C" w:rsidP="00996324">
            <w:pPr>
              <w:spacing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F134C" w:rsidRPr="00800B34" w14:paraId="7B5DA8CA" w14:textId="77777777" w:rsidTr="00755F07">
        <w:trPr>
          <w:cantSplit/>
          <w:jc w:val="center"/>
        </w:trPr>
        <w:tc>
          <w:tcPr>
            <w:tcW w:w="344" w:type="dxa"/>
            <w:vMerge/>
            <w:vAlign w:val="center"/>
          </w:tcPr>
          <w:p w14:paraId="180D9F7D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vMerge w:val="restart"/>
            <w:vAlign w:val="center"/>
          </w:tcPr>
          <w:p w14:paraId="5DAC2C44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检</w:t>
            </w:r>
          </w:p>
          <w:p w14:paraId="312B0CD6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  <w:p w14:paraId="5B98494E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800B34">
              <w:rPr>
                <w:rFonts w:ascii="宋体" w:hAnsi="宋体" w:hint="eastAsia"/>
                <w:szCs w:val="21"/>
              </w:rPr>
              <w:t>验</w:t>
            </w:r>
            <w:proofErr w:type="gramEnd"/>
          </w:p>
          <w:p w14:paraId="7C410DD3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  <w:p w14:paraId="66BC4558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方</w:t>
            </w:r>
          </w:p>
        </w:tc>
        <w:tc>
          <w:tcPr>
            <w:tcW w:w="1091" w:type="dxa"/>
            <w:vAlign w:val="center"/>
          </w:tcPr>
          <w:p w14:paraId="5FBD3E2C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检验单位</w:t>
            </w:r>
          </w:p>
        </w:tc>
        <w:tc>
          <w:tcPr>
            <w:tcW w:w="7730" w:type="dxa"/>
            <w:gridSpan w:val="11"/>
            <w:vAlign w:val="center"/>
          </w:tcPr>
          <w:p w14:paraId="7A070BD3" w14:textId="3FDB8B23" w:rsidR="00DF134C" w:rsidRPr="00800B34" w:rsidRDefault="00755F07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济南万雷信息技术有限公司</w:t>
            </w:r>
          </w:p>
        </w:tc>
      </w:tr>
      <w:tr w:rsidR="00DF134C" w:rsidRPr="00800B34" w14:paraId="6F4616F2" w14:textId="77777777" w:rsidTr="00755F07">
        <w:trPr>
          <w:cantSplit/>
          <w:jc w:val="center"/>
        </w:trPr>
        <w:tc>
          <w:tcPr>
            <w:tcW w:w="344" w:type="dxa"/>
            <w:vMerge/>
            <w:vAlign w:val="center"/>
          </w:tcPr>
          <w:p w14:paraId="5321596C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14:paraId="417070CE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11A4703F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地</w:t>
            </w:r>
            <w:r w:rsidRPr="00800B34">
              <w:rPr>
                <w:rFonts w:ascii="宋体" w:hAnsi="宋体"/>
                <w:szCs w:val="21"/>
              </w:rPr>
              <w:t xml:space="preserve">    </w:t>
            </w:r>
            <w:r w:rsidRPr="00800B34"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5484" w:type="dxa"/>
            <w:gridSpan w:val="8"/>
            <w:vAlign w:val="center"/>
          </w:tcPr>
          <w:p w14:paraId="6C72D975" w14:textId="1804E330" w:rsidR="00DF134C" w:rsidRPr="00800B34" w:rsidRDefault="00B80714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山东省</w:t>
            </w:r>
            <w:r w:rsidR="00755F07">
              <w:rPr>
                <w:rFonts w:ascii="宋体" w:hAnsi="宋体" w:hint="eastAsia"/>
                <w:szCs w:val="21"/>
              </w:rPr>
              <w:t>济南市</w:t>
            </w:r>
            <w:r w:rsidR="009221C4">
              <w:rPr>
                <w:rFonts w:ascii="宋体" w:hAnsi="宋体" w:hint="eastAsia"/>
                <w:szCs w:val="21"/>
              </w:rPr>
              <w:t>槐荫区齐州路1756号2号楼703室</w:t>
            </w:r>
          </w:p>
        </w:tc>
        <w:tc>
          <w:tcPr>
            <w:tcW w:w="667" w:type="dxa"/>
            <w:gridSpan w:val="2"/>
            <w:vAlign w:val="center"/>
          </w:tcPr>
          <w:p w14:paraId="0D0D3CAB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579" w:type="dxa"/>
            <w:vAlign w:val="center"/>
          </w:tcPr>
          <w:p w14:paraId="4FDD139C" w14:textId="6C2CD7EF" w:rsidR="00DF134C" w:rsidRPr="00800B34" w:rsidRDefault="00755F07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250000</w:t>
            </w:r>
          </w:p>
        </w:tc>
      </w:tr>
      <w:tr w:rsidR="00DF134C" w:rsidRPr="00800B34" w14:paraId="47C51B77" w14:textId="77777777" w:rsidTr="00755F07">
        <w:trPr>
          <w:cantSplit/>
          <w:jc w:val="center"/>
        </w:trPr>
        <w:tc>
          <w:tcPr>
            <w:tcW w:w="344" w:type="dxa"/>
            <w:vMerge/>
            <w:vAlign w:val="center"/>
          </w:tcPr>
          <w:p w14:paraId="6EEB227E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14:paraId="4D974138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3EADEE84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联</w:t>
            </w:r>
            <w:r w:rsidRPr="00800B34">
              <w:rPr>
                <w:rFonts w:ascii="宋体" w:hAnsi="宋体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szCs w:val="21"/>
              </w:rPr>
              <w:t>系</w:t>
            </w:r>
            <w:r w:rsidRPr="00800B34">
              <w:rPr>
                <w:rFonts w:ascii="宋体" w:hAnsi="宋体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391" w:type="dxa"/>
            <w:gridSpan w:val="2"/>
            <w:vAlign w:val="center"/>
          </w:tcPr>
          <w:p w14:paraId="31A40A62" w14:textId="2090C288" w:rsidR="00DF134C" w:rsidRPr="00800B34" w:rsidRDefault="00914A06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张利勃</w:t>
            </w:r>
          </w:p>
        </w:tc>
        <w:tc>
          <w:tcPr>
            <w:tcW w:w="539" w:type="dxa"/>
            <w:gridSpan w:val="2"/>
            <w:vAlign w:val="center"/>
          </w:tcPr>
          <w:p w14:paraId="7D2F0F90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554" w:type="dxa"/>
            <w:gridSpan w:val="4"/>
            <w:vAlign w:val="center"/>
          </w:tcPr>
          <w:p w14:paraId="11750FD6" w14:textId="6DC210D1" w:rsidR="00DF134C" w:rsidRPr="00800B34" w:rsidRDefault="00914A06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8560093788</w:t>
            </w:r>
          </w:p>
        </w:tc>
        <w:tc>
          <w:tcPr>
            <w:tcW w:w="667" w:type="dxa"/>
            <w:gridSpan w:val="2"/>
            <w:vAlign w:val="center"/>
          </w:tcPr>
          <w:p w14:paraId="52ED366B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579" w:type="dxa"/>
            <w:vAlign w:val="center"/>
          </w:tcPr>
          <w:p w14:paraId="714D911E" w14:textId="2093F76D" w:rsidR="00DF134C" w:rsidRPr="00800B34" w:rsidRDefault="00755F07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531-88818979</w:t>
            </w:r>
          </w:p>
        </w:tc>
      </w:tr>
      <w:tr w:rsidR="00755F07" w:rsidRPr="00800B34" w14:paraId="0CC270B3" w14:textId="77777777" w:rsidTr="0089596F">
        <w:trPr>
          <w:cantSplit/>
          <w:jc w:val="center"/>
        </w:trPr>
        <w:tc>
          <w:tcPr>
            <w:tcW w:w="344" w:type="dxa"/>
            <w:vMerge/>
            <w:vAlign w:val="center"/>
          </w:tcPr>
          <w:p w14:paraId="6FBB8FE6" w14:textId="77777777" w:rsidR="00755F07" w:rsidRPr="00800B34" w:rsidRDefault="00755F07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14:paraId="098C6B6F" w14:textId="77777777" w:rsidR="00755F07" w:rsidRPr="00800B34" w:rsidRDefault="00755F07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6B0244FB" w14:textId="77777777" w:rsidR="00755F07" w:rsidRPr="00800B34" w:rsidRDefault="00755F07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银行账号</w:t>
            </w:r>
          </w:p>
        </w:tc>
        <w:tc>
          <w:tcPr>
            <w:tcW w:w="7730" w:type="dxa"/>
            <w:gridSpan w:val="11"/>
            <w:vAlign w:val="center"/>
          </w:tcPr>
          <w:p w14:paraId="0FD8D725" w14:textId="3EE48B73" w:rsidR="00755F07" w:rsidRPr="00755F07" w:rsidRDefault="00E17130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10660000000525127</w:t>
            </w:r>
          </w:p>
        </w:tc>
      </w:tr>
      <w:tr w:rsidR="00DF134C" w:rsidRPr="00800B34" w14:paraId="297B3B33" w14:textId="77777777" w:rsidTr="00755F07">
        <w:trPr>
          <w:cantSplit/>
          <w:jc w:val="center"/>
        </w:trPr>
        <w:tc>
          <w:tcPr>
            <w:tcW w:w="344" w:type="dxa"/>
            <w:vMerge/>
            <w:vAlign w:val="center"/>
          </w:tcPr>
          <w:p w14:paraId="1A6A36BB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3" w:type="dxa"/>
            <w:vMerge/>
            <w:vAlign w:val="center"/>
          </w:tcPr>
          <w:p w14:paraId="77C26425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7788D2D4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7730" w:type="dxa"/>
            <w:gridSpan w:val="11"/>
            <w:vAlign w:val="center"/>
          </w:tcPr>
          <w:p w14:paraId="570D04BA" w14:textId="432209ED" w:rsidR="00DF134C" w:rsidRPr="00800B34" w:rsidRDefault="00E17130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华夏银行济南卧龙路支行</w:t>
            </w:r>
          </w:p>
        </w:tc>
      </w:tr>
      <w:tr w:rsidR="00DF134C" w:rsidRPr="00800B34" w14:paraId="1973CC0A" w14:textId="77777777" w:rsidTr="00755F07">
        <w:trPr>
          <w:cantSplit/>
          <w:trHeight w:val="691"/>
          <w:jc w:val="center"/>
        </w:trPr>
        <w:tc>
          <w:tcPr>
            <w:tcW w:w="1758" w:type="dxa"/>
            <w:gridSpan w:val="3"/>
            <w:vAlign w:val="center"/>
          </w:tcPr>
          <w:p w14:paraId="779ACF04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2.工程名称</w:t>
            </w:r>
          </w:p>
        </w:tc>
        <w:tc>
          <w:tcPr>
            <w:tcW w:w="7730" w:type="dxa"/>
            <w:gridSpan w:val="11"/>
            <w:vAlign w:val="center"/>
          </w:tcPr>
          <w:p w14:paraId="0904D533" w14:textId="00E671EA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DF134C" w:rsidRPr="00800B34" w14:paraId="0B833420" w14:textId="77777777" w:rsidTr="00755F07">
        <w:trPr>
          <w:cantSplit/>
          <w:trHeight w:val="700"/>
          <w:jc w:val="center"/>
        </w:trPr>
        <w:tc>
          <w:tcPr>
            <w:tcW w:w="1758" w:type="dxa"/>
            <w:gridSpan w:val="3"/>
            <w:vAlign w:val="center"/>
          </w:tcPr>
          <w:p w14:paraId="0A674C31" w14:textId="77777777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3.工程部位</w:t>
            </w:r>
          </w:p>
        </w:tc>
        <w:tc>
          <w:tcPr>
            <w:tcW w:w="7730" w:type="dxa"/>
            <w:gridSpan w:val="11"/>
            <w:vAlign w:val="center"/>
          </w:tcPr>
          <w:p w14:paraId="37E29BE3" w14:textId="23ACD203" w:rsidR="00DF134C" w:rsidRPr="00800B34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DF134C" w:rsidRPr="00800B34" w14:paraId="1A406ECF" w14:textId="77777777" w:rsidTr="00755F07">
        <w:trPr>
          <w:cantSplit/>
          <w:trHeight w:val="1305"/>
          <w:jc w:val="center"/>
        </w:trPr>
        <w:tc>
          <w:tcPr>
            <w:tcW w:w="1758" w:type="dxa"/>
            <w:gridSpan w:val="3"/>
            <w:vAlign w:val="center"/>
          </w:tcPr>
          <w:p w14:paraId="60C08354" w14:textId="77777777" w:rsidR="00DF134C" w:rsidRDefault="00DF134C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4．检测选项</w:t>
            </w:r>
          </w:p>
          <w:p w14:paraId="43736F3D" w14:textId="547B277F" w:rsidR="005B40F6" w:rsidRPr="00800B34" w:rsidRDefault="005B40F6" w:rsidP="00996324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5B40F6">
              <w:rPr>
                <w:rFonts w:ascii="宋体" w:hAnsi="宋体" w:hint="eastAsia"/>
                <w:sz w:val="20"/>
                <w:szCs w:val="21"/>
              </w:rPr>
              <w:t>（选中选项前√）</w:t>
            </w:r>
          </w:p>
        </w:tc>
        <w:tc>
          <w:tcPr>
            <w:tcW w:w="7730" w:type="dxa"/>
            <w:gridSpan w:val="11"/>
            <w:vAlign w:val="center"/>
          </w:tcPr>
          <w:p w14:paraId="229BFFDA" w14:textId="0DBB4CD2" w:rsidR="00DE0B01" w:rsidRPr="00A762B5" w:rsidRDefault="005B40F6" w:rsidP="00DE0B0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DE0B01" w:rsidRPr="00800B34">
              <w:rPr>
                <w:rFonts w:ascii="宋体" w:hAnsi="宋体" w:hint="eastAsia"/>
                <w:szCs w:val="21"/>
              </w:rPr>
              <w:t>□</w:t>
            </w:r>
            <w:r w:rsidR="00DE0B01">
              <w:rPr>
                <w:rFonts w:ascii="宋体" w:hAnsi="宋体" w:hint="eastAsia"/>
                <w:szCs w:val="21"/>
              </w:rPr>
              <w:t>接闪器高度</w:t>
            </w:r>
            <w:r w:rsidR="00DE0B01" w:rsidRPr="00800B34">
              <w:rPr>
                <w:rFonts w:ascii="宋体" w:hAnsi="宋体" w:hint="eastAsia"/>
                <w:szCs w:val="21"/>
              </w:rPr>
              <w:t xml:space="preserve"> </w:t>
            </w:r>
            <w:r w:rsidR="00DE0B01" w:rsidRPr="00800B34">
              <w:rPr>
                <w:rFonts w:ascii="宋体" w:hAnsi="宋体"/>
                <w:szCs w:val="21"/>
              </w:rPr>
              <w:t xml:space="preserve">     </w:t>
            </w:r>
            <w:r w:rsidR="00DE0B01">
              <w:rPr>
                <w:rFonts w:ascii="宋体" w:hAnsi="宋体"/>
                <w:szCs w:val="21"/>
              </w:rPr>
              <w:t xml:space="preserve">     </w:t>
            </w:r>
            <w:r w:rsidR="00DE0B01" w:rsidRPr="00800B34">
              <w:rPr>
                <w:rFonts w:ascii="宋体" w:hAnsi="宋体" w:hint="eastAsia"/>
                <w:szCs w:val="21"/>
              </w:rPr>
              <w:t>□</w:t>
            </w:r>
            <w:r w:rsidR="00DE0B01">
              <w:rPr>
                <w:rFonts w:ascii="宋体" w:hAnsi="宋体" w:hint="eastAsia"/>
                <w:szCs w:val="21"/>
              </w:rPr>
              <w:t xml:space="preserve">过渡电阻 </w:t>
            </w:r>
            <w:r w:rsidR="00DE0B01">
              <w:rPr>
                <w:rFonts w:ascii="宋体" w:hAnsi="宋体"/>
                <w:szCs w:val="21"/>
              </w:rPr>
              <w:t xml:space="preserve">             </w:t>
            </w:r>
            <w:r w:rsidR="00DE0B01" w:rsidRPr="00800B34">
              <w:rPr>
                <w:rFonts w:ascii="宋体" w:hAnsi="宋体" w:hint="eastAsia"/>
                <w:szCs w:val="21"/>
              </w:rPr>
              <w:t>□</w:t>
            </w:r>
            <w:r w:rsidR="00DE0B01">
              <w:rPr>
                <w:rFonts w:ascii="宋体" w:hAnsi="宋体" w:hint="eastAsia"/>
                <w:szCs w:val="21"/>
              </w:rPr>
              <w:t>SPD</w:t>
            </w:r>
            <w:r w:rsidR="006B12E1">
              <w:rPr>
                <w:rFonts w:ascii="宋体" w:hAnsi="宋体" w:hint="eastAsia"/>
                <w:szCs w:val="21"/>
              </w:rPr>
              <w:t>泄</w:t>
            </w:r>
            <w:r w:rsidR="00DE0B01">
              <w:rPr>
                <w:rFonts w:ascii="宋体" w:hAnsi="宋体" w:hint="eastAsia"/>
                <w:szCs w:val="21"/>
              </w:rPr>
              <w:t>漏电流</w:t>
            </w:r>
            <w:r w:rsidR="00DE0B01">
              <w:rPr>
                <w:rFonts w:ascii="宋体" w:hAnsi="宋体"/>
                <w:szCs w:val="21"/>
              </w:rPr>
              <w:t xml:space="preserve">           </w:t>
            </w:r>
          </w:p>
          <w:p w14:paraId="55B31C58" w14:textId="77777777" w:rsidR="00DE0B01" w:rsidRPr="00800B34" w:rsidRDefault="00DE0B01" w:rsidP="00DE0B01">
            <w:pPr>
              <w:ind w:firstLineChars="49" w:firstLine="103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接闪器规格尺寸</w:t>
            </w:r>
            <w:r w:rsidRPr="00800B34">
              <w:rPr>
                <w:rFonts w:ascii="宋体" w:hAnsi="宋体"/>
                <w:szCs w:val="21"/>
              </w:rPr>
              <w:t xml:space="preserve">       </w:t>
            </w: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接地电阻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SPD压敏电压</w:t>
            </w:r>
          </w:p>
          <w:p w14:paraId="5353471E" w14:textId="23D12ACC" w:rsidR="00DE0B01" w:rsidRPr="00800B34" w:rsidRDefault="00DE0B01" w:rsidP="00DE0B01">
            <w:pPr>
              <w:ind w:firstLineChars="49" w:firstLine="103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引下线间距</w:t>
            </w:r>
            <w:r w:rsidRPr="00800B34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等电位连接</w:t>
            </w:r>
            <w:r w:rsidRPr="00800B34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800B34"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B40F3F" w:rsidRPr="00800B34">
              <w:rPr>
                <w:rFonts w:ascii="宋体" w:hAnsi="宋体" w:hint="eastAsia"/>
                <w:szCs w:val="21"/>
              </w:rPr>
              <w:t>□</w:t>
            </w:r>
          </w:p>
          <w:p w14:paraId="525822EB" w14:textId="3CDC19FF" w:rsidR="00DF134C" w:rsidRPr="00800B34" w:rsidRDefault="00DE0B01" w:rsidP="00DE0B01">
            <w:pPr>
              <w:spacing w:before="44" w:after="44" w:line="220" w:lineRule="exact"/>
              <w:ind w:firstLineChars="49" w:firstLine="103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引下线规格尺寸</w:t>
            </w:r>
            <w:r w:rsidRPr="00800B34">
              <w:rPr>
                <w:rFonts w:ascii="宋体" w:hAnsi="宋体" w:hint="eastAsia"/>
                <w:szCs w:val="21"/>
              </w:rPr>
              <w:t xml:space="preserve">  </w:t>
            </w:r>
            <w:r w:rsidRPr="00800B34">
              <w:rPr>
                <w:rFonts w:ascii="宋体" w:hAnsi="宋体"/>
                <w:szCs w:val="21"/>
              </w:rPr>
              <w:t xml:space="preserve">     </w:t>
            </w: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土壤电阻率</w:t>
            </w:r>
          </w:p>
        </w:tc>
      </w:tr>
      <w:tr w:rsidR="005B40F6" w:rsidRPr="00800B34" w14:paraId="024314DE" w14:textId="77777777" w:rsidTr="00755F07">
        <w:trPr>
          <w:cantSplit/>
          <w:trHeight w:val="1291"/>
          <w:jc w:val="center"/>
        </w:trPr>
        <w:tc>
          <w:tcPr>
            <w:tcW w:w="1758" w:type="dxa"/>
            <w:gridSpan w:val="3"/>
            <w:vAlign w:val="center"/>
          </w:tcPr>
          <w:p w14:paraId="3A0D7306" w14:textId="1ED3AF20" w:rsidR="005B40F6" w:rsidRPr="00800B34" w:rsidRDefault="005B40F6" w:rsidP="00BA6B27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5</w:t>
            </w:r>
            <w:r w:rsidRPr="00800B34">
              <w:rPr>
                <w:rFonts w:ascii="宋体" w:hAnsi="宋体"/>
                <w:szCs w:val="21"/>
              </w:rPr>
              <w:t>.</w:t>
            </w:r>
            <w:r w:rsidRPr="00800B34">
              <w:rPr>
                <w:rFonts w:ascii="宋体" w:hAnsi="宋体" w:hint="eastAsia"/>
                <w:szCs w:val="21"/>
              </w:rPr>
              <w:t>主要检验依据</w:t>
            </w:r>
          </w:p>
        </w:tc>
        <w:tc>
          <w:tcPr>
            <w:tcW w:w="7730" w:type="dxa"/>
            <w:gridSpan w:val="11"/>
            <w:vAlign w:val="center"/>
          </w:tcPr>
          <w:p w14:paraId="57916887" w14:textId="66D688F2" w:rsidR="005B40F6" w:rsidRPr="005B40F6" w:rsidRDefault="00B40F3F" w:rsidP="00B40F3F">
            <w:pPr>
              <w:ind w:firstLineChars="4" w:firstLine="8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8D3F04" w:rsidRPr="005B40F6">
              <w:rPr>
                <w:rFonts w:ascii="宋体" w:hAnsi="宋体" w:hint="eastAsia"/>
                <w:szCs w:val="21"/>
              </w:rPr>
              <w:t xml:space="preserve">GB/T 21431-2015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8D3F04" w:rsidRPr="005B40F6">
              <w:rPr>
                <w:rFonts w:ascii="宋体" w:hAnsi="宋体" w:hint="eastAsia"/>
                <w:szCs w:val="21"/>
              </w:rPr>
              <w:t>《建筑物防雷装置检测技术规范》</w:t>
            </w:r>
          </w:p>
          <w:p w14:paraId="57914D3E" w14:textId="20292E00" w:rsidR="005B40F6" w:rsidRDefault="00B40F3F" w:rsidP="00B40F3F">
            <w:pPr>
              <w:ind w:firstLineChars="4" w:firstLine="8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B80714">
              <w:rPr>
                <w:rFonts w:ascii="宋体" w:hAnsi="宋体"/>
                <w:szCs w:val="21"/>
              </w:rPr>
              <w:t>GB/T 50057</w:t>
            </w:r>
            <w:r w:rsidR="00DC5349">
              <w:rPr>
                <w:rFonts w:ascii="宋体" w:hAnsi="宋体" w:hint="eastAsia"/>
                <w:szCs w:val="21"/>
              </w:rPr>
              <w:t>-</w:t>
            </w:r>
            <w:r w:rsidR="00DC5349">
              <w:rPr>
                <w:rFonts w:ascii="宋体" w:hAnsi="宋体"/>
                <w:szCs w:val="21"/>
              </w:rPr>
              <w:t>2010</w:t>
            </w:r>
            <w:r w:rsidR="00B80714">
              <w:rPr>
                <w:rFonts w:ascii="宋体" w:hAnsi="宋体"/>
                <w:szCs w:val="21"/>
              </w:rPr>
              <w:t xml:space="preserve"> </w:t>
            </w:r>
            <w:r w:rsidR="00DC5349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B80714">
              <w:rPr>
                <w:rFonts w:ascii="宋体" w:hAnsi="宋体" w:hint="eastAsia"/>
                <w:szCs w:val="21"/>
              </w:rPr>
              <w:t>《建筑物防雷设计规范》</w:t>
            </w:r>
          </w:p>
          <w:p w14:paraId="64A6CBCA" w14:textId="4FDA23E8" w:rsidR="00B40F3F" w:rsidRDefault="00B40F3F" w:rsidP="00B40F3F">
            <w:pPr>
              <w:ind w:firstLineChars="4" w:firstLine="8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DB</w:t>
            </w:r>
            <w:r>
              <w:rPr>
                <w:rFonts w:ascii="宋体" w:hAnsi="宋体"/>
                <w:szCs w:val="21"/>
              </w:rPr>
              <w:t>37/T 1228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</w:t>
            </w:r>
            <w:r w:rsidR="003A1827">
              <w:rPr>
                <w:rFonts w:ascii="宋体" w:hAnsi="宋体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 xml:space="preserve">9  </w:t>
            </w:r>
            <w:r>
              <w:rPr>
                <w:rFonts w:ascii="宋体" w:hAnsi="宋体" w:hint="eastAsia"/>
                <w:szCs w:val="21"/>
              </w:rPr>
              <w:t>《建筑物防雷装置施工与验收规范》</w:t>
            </w:r>
          </w:p>
          <w:p w14:paraId="2C34D7AF" w14:textId="027C3A16" w:rsidR="00B40F3F" w:rsidRPr="00B40F3F" w:rsidRDefault="00B40F3F" w:rsidP="00B40F3F">
            <w:pPr>
              <w:ind w:firstLineChars="4" w:firstLine="8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5B40F6" w:rsidRPr="00800B34" w14:paraId="4FB48CD9" w14:textId="77777777" w:rsidTr="00755F07">
        <w:trPr>
          <w:cantSplit/>
          <w:jc w:val="center"/>
        </w:trPr>
        <w:tc>
          <w:tcPr>
            <w:tcW w:w="1758" w:type="dxa"/>
            <w:gridSpan w:val="3"/>
            <w:vAlign w:val="center"/>
          </w:tcPr>
          <w:p w14:paraId="35BFD22C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6.完成时限约定</w:t>
            </w:r>
          </w:p>
        </w:tc>
        <w:tc>
          <w:tcPr>
            <w:tcW w:w="7730" w:type="dxa"/>
            <w:gridSpan w:val="11"/>
            <w:vAlign w:val="center"/>
          </w:tcPr>
          <w:p w14:paraId="1AEEA174" w14:textId="4D6FE497" w:rsidR="005B40F6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97165B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97165B"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工作日</w:t>
            </w:r>
          </w:p>
        </w:tc>
      </w:tr>
      <w:tr w:rsidR="0097165B" w:rsidRPr="00800B34" w14:paraId="2A3DA22C" w14:textId="77777777" w:rsidTr="00755F07">
        <w:trPr>
          <w:cantSplit/>
          <w:jc w:val="center"/>
        </w:trPr>
        <w:tc>
          <w:tcPr>
            <w:tcW w:w="1758" w:type="dxa"/>
            <w:gridSpan w:val="3"/>
            <w:vAlign w:val="center"/>
          </w:tcPr>
          <w:p w14:paraId="5C8C3307" w14:textId="77777777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7</w:t>
            </w:r>
            <w:r w:rsidRPr="00800B34">
              <w:rPr>
                <w:rFonts w:ascii="宋体" w:hAnsi="宋体"/>
                <w:szCs w:val="21"/>
              </w:rPr>
              <w:t>.</w:t>
            </w:r>
            <w:r w:rsidRPr="00800B34"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1915" w:type="dxa"/>
            <w:gridSpan w:val="3"/>
            <w:vAlign w:val="center"/>
          </w:tcPr>
          <w:p w14:paraId="39856913" w14:textId="7DF53A7A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常规检验</w:t>
            </w:r>
          </w:p>
        </w:tc>
        <w:tc>
          <w:tcPr>
            <w:tcW w:w="1902" w:type="dxa"/>
            <w:gridSpan w:val="3"/>
            <w:vAlign w:val="center"/>
          </w:tcPr>
          <w:p w14:paraId="41D5997B" w14:textId="43CDE2B1" w:rsidR="0097165B" w:rsidRPr="00800B34" w:rsidRDefault="0097165B" w:rsidP="0097165B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验收检验</w:t>
            </w:r>
          </w:p>
        </w:tc>
        <w:tc>
          <w:tcPr>
            <w:tcW w:w="1815" w:type="dxa"/>
            <w:gridSpan w:val="3"/>
            <w:vAlign w:val="center"/>
          </w:tcPr>
          <w:p w14:paraId="2647F34A" w14:textId="4448E82B" w:rsidR="0097165B" w:rsidRPr="00800B34" w:rsidRDefault="0097165B" w:rsidP="0097165B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分段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检验</w:t>
            </w:r>
          </w:p>
        </w:tc>
        <w:tc>
          <w:tcPr>
            <w:tcW w:w="2098" w:type="dxa"/>
            <w:gridSpan w:val="2"/>
            <w:vAlign w:val="center"/>
          </w:tcPr>
          <w:p w14:paraId="78853B37" w14:textId="18A765E7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 w:rsidR="00B80714">
              <w:rPr>
                <w:rFonts w:ascii="宋体" w:hAnsi="宋体" w:hint="eastAsia"/>
                <w:szCs w:val="21"/>
              </w:rPr>
              <w:t>委托检测</w:t>
            </w:r>
          </w:p>
        </w:tc>
      </w:tr>
      <w:tr w:rsidR="0097165B" w:rsidRPr="00800B34" w14:paraId="25BED44A" w14:textId="77777777" w:rsidTr="00755F07">
        <w:trPr>
          <w:cantSplit/>
          <w:jc w:val="center"/>
        </w:trPr>
        <w:tc>
          <w:tcPr>
            <w:tcW w:w="1758" w:type="dxa"/>
            <w:gridSpan w:val="3"/>
            <w:vAlign w:val="center"/>
          </w:tcPr>
          <w:p w14:paraId="198328C2" w14:textId="77777777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8.分包约定</w:t>
            </w:r>
          </w:p>
        </w:tc>
        <w:tc>
          <w:tcPr>
            <w:tcW w:w="1915" w:type="dxa"/>
            <w:gridSpan w:val="3"/>
            <w:vAlign w:val="center"/>
          </w:tcPr>
          <w:p w14:paraId="659947B6" w14:textId="1D20D8E4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800B34">
              <w:rPr>
                <w:rFonts w:ascii="宋体" w:hAnsi="宋体" w:hint="eastAsia"/>
                <w:color w:val="000000"/>
                <w:szCs w:val="21"/>
              </w:rPr>
              <w:t>不</w:t>
            </w:r>
            <w:proofErr w:type="gramEnd"/>
            <w:r w:rsidRPr="00800B34">
              <w:rPr>
                <w:rFonts w:ascii="宋体" w:hAnsi="宋体" w:hint="eastAsia"/>
                <w:color w:val="000000"/>
                <w:szCs w:val="21"/>
              </w:rPr>
              <w:t>分包</w:t>
            </w:r>
          </w:p>
        </w:tc>
        <w:tc>
          <w:tcPr>
            <w:tcW w:w="1902" w:type="dxa"/>
            <w:gridSpan w:val="3"/>
            <w:vAlign w:val="center"/>
          </w:tcPr>
          <w:p w14:paraId="55DD6245" w14:textId="53682974" w:rsidR="0097165B" w:rsidRPr="00800B34" w:rsidRDefault="0097165B" w:rsidP="0097165B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允许分包</w:t>
            </w:r>
          </w:p>
        </w:tc>
        <w:tc>
          <w:tcPr>
            <w:tcW w:w="3913" w:type="dxa"/>
            <w:gridSpan w:val="5"/>
            <w:vAlign w:val="center"/>
          </w:tcPr>
          <w:p w14:paraId="211E62BE" w14:textId="5E0B1D02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部分分包</w:t>
            </w:r>
          </w:p>
        </w:tc>
      </w:tr>
      <w:tr w:rsidR="0097165B" w:rsidRPr="00800B34" w14:paraId="77362E77" w14:textId="77777777" w:rsidTr="00755F07">
        <w:trPr>
          <w:cantSplit/>
          <w:jc w:val="center"/>
        </w:trPr>
        <w:tc>
          <w:tcPr>
            <w:tcW w:w="1758" w:type="dxa"/>
            <w:gridSpan w:val="3"/>
            <w:vAlign w:val="center"/>
          </w:tcPr>
          <w:p w14:paraId="24E2D661" w14:textId="77777777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9.</w:t>
            </w:r>
            <w:proofErr w:type="gramStart"/>
            <w:r w:rsidRPr="00800B34">
              <w:rPr>
                <w:rFonts w:ascii="宋体" w:hAnsi="宋体" w:hint="eastAsia"/>
                <w:szCs w:val="21"/>
              </w:rPr>
              <w:t>取报告</w:t>
            </w:r>
            <w:proofErr w:type="gramEnd"/>
            <w:r w:rsidRPr="00800B34"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915" w:type="dxa"/>
            <w:gridSpan w:val="3"/>
            <w:vAlign w:val="center"/>
          </w:tcPr>
          <w:p w14:paraId="1854C169" w14:textId="5E3252A8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自取</w:t>
            </w:r>
          </w:p>
        </w:tc>
        <w:tc>
          <w:tcPr>
            <w:tcW w:w="1902" w:type="dxa"/>
            <w:gridSpan w:val="3"/>
            <w:vAlign w:val="center"/>
          </w:tcPr>
          <w:p w14:paraId="5D3FD04A" w14:textId="54476E88" w:rsidR="0097165B" w:rsidRPr="00800B34" w:rsidRDefault="0097165B" w:rsidP="0097165B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邮寄</w:t>
            </w:r>
          </w:p>
        </w:tc>
        <w:tc>
          <w:tcPr>
            <w:tcW w:w="1815" w:type="dxa"/>
            <w:gridSpan w:val="3"/>
            <w:vAlign w:val="center"/>
          </w:tcPr>
          <w:p w14:paraId="051C3FC3" w14:textId="10D06893" w:rsidR="0097165B" w:rsidRPr="00800B34" w:rsidRDefault="0097165B" w:rsidP="0097165B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传真发送</w:t>
            </w:r>
          </w:p>
        </w:tc>
        <w:tc>
          <w:tcPr>
            <w:tcW w:w="2098" w:type="dxa"/>
            <w:gridSpan w:val="2"/>
            <w:vAlign w:val="center"/>
          </w:tcPr>
          <w:p w14:paraId="0F9C38A8" w14:textId="4AE17253" w:rsidR="0097165B" w:rsidRPr="00800B34" w:rsidRDefault="0097165B" w:rsidP="005B40F6">
            <w:pPr>
              <w:spacing w:before="44" w:after="44" w:line="2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00B34">
              <w:rPr>
                <w:rFonts w:ascii="宋体" w:hAnsi="宋体" w:hint="eastAsia"/>
                <w:color w:val="000000"/>
                <w:szCs w:val="21"/>
              </w:rPr>
              <w:t>电话查询</w:t>
            </w:r>
          </w:p>
        </w:tc>
      </w:tr>
      <w:tr w:rsidR="005B40F6" w:rsidRPr="00800B34" w14:paraId="4327753D" w14:textId="77777777" w:rsidTr="00755F07">
        <w:trPr>
          <w:cantSplit/>
          <w:trHeight w:val="1305"/>
          <w:jc w:val="center"/>
        </w:trPr>
        <w:tc>
          <w:tcPr>
            <w:tcW w:w="1758" w:type="dxa"/>
            <w:gridSpan w:val="3"/>
            <w:vAlign w:val="center"/>
          </w:tcPr>
          <w:p w14:paraId="74A1763A" w14:textId="77777777" w:rsidR="005B40F6" w:rsidRPr="00800B34" w:rsidRDefault="005B40F6" w:rsidP="005B40F6">
            <w:pPr>
              <w:spacing w:before="44" w:after="44" w:line="2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10</w:t>
            </w:r>
            <w:r w:rsidRPr="00800B34">
              <w:rPr>
                <w:rFonts w:ascii="宋体" w:hAnsi="宋体"/>
                <w:szCs w:val="21"/>
              </w:rPr>
              <w:t>.</w:t>
            </w:r>
            <w:r w:rsidRPr="00800B34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730" w:type="dxa"/>
            <w:gridSpan w:val="11"/>
            <w:vAlign w:val="center"/>
          </w:tcPr>
          <w:p w14:paraId="586544A8" w14:textId="77777777" w:rsidR="00755F07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1.本协议自双方签字之日生效</w:t>
            </w:r>
            <w:r w:rsidR="00755F07">
              <w:rPr>
                <w:rFonts w:ascii="宋体" w:hAnsi="宋体" w:hint="eastAsia"/>
                <w:szCs w:val="21"/>
              </w:rPr>
              <w:t>。</w:t>
            </w:r>
          </w:p>
          <w:p w14:paraId="71417798" w14:textId="3541BA5A" w:rsidR="005B40F6" w:rsidRPr="00800B34" w:rsidRDefault="00755F07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本协议</w:t>
            </w:r>
            <w:r w:rsidR="005B40F6" w:rsidRPr="00800B34">
              <w:rPr>
                <w:rFonts w:ascii="宋体" w:hAnsi="宋体" w:hint="eastAsia"/>
                <w:szCs w:val="21"/>
              </w:rPr>
              <w:t>一式两份，双方各执一份，委托方所持一份作为自取报告的凭证。</w:t>
            </w:r>
          </w:p>
          <w:p w14:paraId="7795EB0A" w14:textId="761F2712" w:rsidR="005B40F6" w:rsidRPr="00800B34" w:rsidRDefault="00755F07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97165B">
              <w:rPr>
                <w:rFonts w:ascii="宋体" w:hAnsi="宋体"/>
                <w:szCs w:val="21"/>
              </w:rPr>
              <w:t>.</w:t>
            </w:r>
            <w:r w:rsidR="0097165B">
              <w:rPr>
                <w:rFonts w:ascii="宋体" w:hAnsi="宋体" w:hint="eastAsia"/>
                <w:szCs w:val="21"/>
              </w:rPr>
              <w:t>检测报告领取后，丢失</w:t>
            </w:r>
            <w:r>
              <w:rPr>
                <w:rFonts w:ascii="宋体" w:hAnsi="宋体" w:hint="eastAsia"/>
                <w:szCs w:val="21"/>
              </w:rPr>
              <w:t>或因特殊情况需要更改的，委托方应提出书面申请并经本公司核实后予以补发，补发检测报告手续费为5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元/份。</w:t>
            </w:r>
          </w:p>
          <w:p w14:paraId="4D66E355" w14:textId="1CF6A36C" w:rsidR="005B40F6" w:rsidRPr="00800B34" w:rsidRDefault="00755F07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本协议未尽事宜由双方协商解决。</w:t>
            </w:r>
          </w:p>
          <w:p w14:paraId="7F2C01BA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  <w:p w14:paraId="564B3235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  <w:p w14:paraId="1DD1FBFD" w14:textId="77777777" w:rsidR="005B40F6" w:rsidRPr="00755F07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  <w:p w14:paraId="1BBCDF7F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  <w:p w14:paraId="37D6C2A9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  <w:p w14:paraId="44F697B9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B40F6" w:rsidRPr="00800B34" w14:paraId="7C2EBD34" w14:textId="77777777" w:rsidTr="00755F07">
        <w:trPr>
          <w:cantSplit/>
          <w:trHeight w:val="523"/>
          <w:jc w:val="center"/>
        </w:trPr>
        <w:tc>
          <w:tcPr>
            <w:tcW w:w="1758" w:type="dxa"/>
            <w:gridSpan w:val="3"/>
            <w:vAlign w:val="center"/>
          </w:tcPr>
          <w:p w14:paraId="5BC9879D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11.检验费用</w:t>
            </w:r>
          </w:p>
        </w:tc>
        <w:tc>
          <w:tcPr>
            <w:tcW w:w="3195" w:type="dxa"/>
            <w:gridSpan w:val="5"/>
            <w:vAlign w:val="center"/>
          </w:tcPr>
          <w:p w14:paraId="5D6485CC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46DD54C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其他费用</w:t>
            </w:r>
          </w:p>
        </w:tc>
        <w:tc>
          <w:tcPr>
            <w:tcW w:w="3124" w:type="dxa"/>
            <w:gridSpan w:val="4"/>
            <w:vAlign w:val="center"/>
          </w:tcPr>
          <w:p w14:paraId="349CBDEB" w14:textId="77777777" w:rsidR="005B40F6" w:rsidRPr="00800B34" w:rsidRDefault="005B40F6" w:rsidP="005B40F6">
            <w:pPr>
              <w:spacing w:before="44" w:after="44" w:line="22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B40F6" w:rsidRPr="00800B34" w14:paraId="5CEC7B6E" w14:textId="77777777" w:rsidTr="00755F07">
        <w:trPr>
          <w:cantSplit/>
          <w:trHeight w:val="843"/>
          <w:jc w:val="center"/>
        </w:trPr>
        <w:tc>
          <w:tcPr>
            <w:tcW w:w="1758" w:type="dxa"/>
            <w:gridSpan w:val="3"/>
            <w:vAlign w:val="center"/>
          </w:tcPr>
          <w:p w14:paraId="26D48954" w14:textId="7DACF138" w:rsidR="005B40F6" w:rsidRPr="00800B34" w:rsidRDefault="005B40F6" w:rsidP="005B40F6">
            <w:pPr>
              <w:spacing w:before="44" w:after="44" w:line="220" w:lineRule="exact"/>
              <w:jc w:val="center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委托方</w:t>
            </w:r>
            <w:r w:rsidR="0097165B"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3195" w:type="dxa"/>
            <w:gridSpan w:val="5"/>
            <w:vAlign w:val="center"/>
          </w:tcPr>
          <w:p w14:paraId="42A515A9" w14:textId="77777777" w:rsidR="005B40F6" w:rsidRPr="00800B34" w:rsidRDefault="005B40F6" w:rsidP="005B40F6">
            <w:pPr>
              <w:spacing w:before="44" w:after="44" w:line="220" w:lineRule="exact"/>
              <w:jc w:val="center"/>
              <w:rPr>
                <w:rFonts w:ascii="宋体" w:hAnsi="宋体"/>
                <w:szCs w:val="21"/>
              </w:rPr>
            </w:pPr>
          </w:p>
          <w:p w14:paraId="523CCC6F" w14:textId="77777777" w:rsidR="005B40F6" w:rsidRPr="00800B34" w:rsidRDefault="005B40F6" w:rsidP="005B40F6">
            <w:pPr>
              <w:spacing w:before="44" w:after="44" w:line="220" w:lineRule="exact"/>
              <w:jc w:val="center"/>
              <w:rPr>
                <w:rFonts w:ascii="宋体" w:hAnsi="宋体"/>
                <w:szCs w:val="21"/>
              </w:rPr>
            </w:pPr>
          </w:p>
          <w:p w14:paraId="017BA894" w14:textId="77777777" w:rsidR="005B40F6" w:rsidRPr="00800B34" w:rsidRDefault="005B40F6" w:rsidP="005B40F6">
            <w:pPr>
              <w:spacing w:before="44" w:after="44" w:line="220" w:lineRule="exact"/>
              <w:jc w:val="center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年</w:t>
            </w:r>
            <w:r w:rsidRPr="00800B34">
              <w:rPr>
                <w:rFonts w:ascii="宋体" w:hAnsi="宋体"/>
                <w:szCs w:val="21"/>
              </w:rPr>
              <w:t xml:space="preserve">   </w:t>
            </w:r>
            <w:r w:rsidRPr="00800B34">
              <w:rPr>
                <w:rFonts w:ascii="宋体" w:hAnsi="宋体" w:hint="eastAsia"/>
                <w:szCs w:val="21"/>
              </w:rPr>
              <w:t>月</w:t>
            </w:r>
            <w:r w:rsidRPr="00800B34">
              <w:rPr>
                <w:rFonts w:ascii="宋体" w:hAnsi="宋体"/>
                <w:szCs w:val="21"/>
              </w:rPr>
              <w:t xml:space="preserve">   </w:t>
            </w:r>
            <w:r w:rsidRPr="00800B34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11" w:type="dxa"/>
            <w:gridSpan w:val="2"/>
            <w:vAlign w:val="center"/>
          </w:tcPr>
          <w:p w14:paraId="7FFED89B" w14:textId="47AC22A9" w:rsidR="005B40F6" w:rsidRPr="00800B34" w:rsidRDefault="005B40F6" w:rsidP="005B40F6">
            <w:pPr>
              <w:spacing w:before="44" w:after="44" w:line="220" w:lineRule="exact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检验方</w:t>
            </w:r>
            <w:r w:rsidR="0097165B">
              <w:rPr>
                <w:rFonts w:ascii="宋体" w:hAnsi="宋体" w:hint="eastAsia"/>
                <w:szCs w:val="21"/>
              </w:rPr>
              <w:t>签章</w:t>
            </w:r>
          </w:p>
        </w:tc>
        <w:tc>
          <w:tcPr>
            <w:tcW w:w="3124" w:type="dxa"/>
            <w:gridSpan w:val="4"/>
            <w:vAlign w:val="center"/>
          </w:tcPr>
          <w:p w14:paraId="6EC89DE7" w14:textId="77777777" w:rsidR="005B40F6" w:rsidRPr="00800B34" w:rsidRDefault="005B40F6" w:rsidP="005B40F6">
            <w:pPr>
              <w:spacing w:before="44" w:after="44" w:line="220" w:lineRule="exact"/>
              <w:jc w:val="center"/>
              <w:rPr>
                <w:rFonts w:ascii="宋体" w:hAnsi="宋体"/>
                <w:szCs w:val="21"/>
              </w:rPr>
            </w:pPr>
          </w:p>
          <w:p w14:paraId="215EAC5E" w14:textId="77777777" w:rsidR="005B40F6" w:rsidRPr="00800B34" w:rsidRDefault="005B40F6" w:rsidP="005B40F6">
            <w:pPr>
              <w:spacing w:before="44" w:after="44" w:line="220" w:lineRule="exact"/>
              <w:jc w:val="center"/>
              <w:rPr>
                <w:rFonts w:ascii="宋体" w:hAnsi="宋体"/>
                <w:szCs w:val="21"/>
              </w:rPr>
            </w:pPr>
          </w:p>
          <w:p w14:paraId="480758F5" w14:textId="77777777" w:rsidR="005B40F6" w:rsidRPr="00800B34" w:rsidRDefault="005B40F6" w:rsidP="005B40F6">
            <w:pPr>
              <w:spacing w:before="44" w:after="44" w:line="220" w:lineRule="exact"/>
              <w:jc w:val="center"/>
              <w:rPr>
                <w:rFonts w:ascii="宋体" w:hAnsi="宋体"/>
                <w:szCs w:val="21"/>
              </w:rPr>
            </w:pPr>
            <w:r w:rsidRPr="00800B34">
              <w:rPr>
                <w:rFonts w:ascii="宋体" w:hAnsi="宋体" w:hint="eastAsia"/>
                <w:szCs w:val="21"/>
              </w:rPr>
              <w:t>年</w:t>
            </w:r>
            <w:r w:rsidRPr="00800B34">
              <w:rPr>
                <w:rFonts w:ascii="宋体" w:hAnsi="宋体"/>
                <w:szCs w:val="21"/>
              </w:rPr>
              <w:t xml:space="preserve">   </w:t>
            </w:r>
            <w:r w:rsidRPr="00800B34">
              <w:rPr>
                <w:rFonts w:ascii="宋体" w:hAnsi="宋体" w:hint="eastAsia"/>
                <w:szCs w:val="21"/>
              </w:rPr>
              <w:t>月</w:t>
            </w:r>
            <w:r w:rsidRPr="00800B34">
              <w:rPr>
                <w:rFonts w:ascii="宋体" w:hAnsi="宋体"/>
                <w:szCs w:val="21"/>
              </w:rPr>
              <w:t xml:space="preserve">   </w:t>
            </w:r>
            <w:r w:rsidRPr="00800B3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44063621" w14:textId="77777777" w:rsidR="00EC2A59" w:rsidRDefault="00EC2A59"/>
    <w:sectPr w:rsidR="00EC2A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8A98" w14:textId="77777777" w:rsidR="00AB4928" w:rsidRDefault="00AB4928" w:rsidP="00DF134C">
      <w:r>
        <w:separator/>
      </w:r>
    </w:p>
  </w:endnote>
  <w:endnote w:type="continuationSeparator" w:id="0">
    <w:p w14:paraId="00387618" w14:textId="77777777" w:rsidR="00AB4928" w:rsidRDefault="00AB4928" w:rsidP="00DF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EB8A" w14:textId="77777777" w:rsidR="00AB4928" w:rsidRDefault="00AB4928" w:rsidP="00DF134C">
      <w:r>
        <w:separator/>
      </w:r>
    </w:p>
  </w:footnote>
  <w:footnote w:type="continuationSeparator" w:id="0">
    <w:p w14:paraId="4CC184AD" w14:textId="77777777" w:rsidR="00AB4928" w:rsidRDefault="00AB4928" w:rsidP="00DF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AAD8" w14:textId="7D64BADC" w:rsidR="009221C4" w:rsidRPr="009221C4" w:rsidRDefault="009221C4" w:rsidP="009221C4">
    <w:r>
      <w:rPr>
        <w:noProof/>
      </w:rPr>
      <w:drawing>
        <wp:anchor distT="0" distB="0" distL="114300" distR="114300" simplePos="0" relativeHeight="251659264" behindDoc="0" locked="0" layoutInCell="1" allowOverlap="1" wp14:anchorId="1C618BC6" wp14:editId="03FE3192">
          <wp:simplePos x="0" y="0"/>
          <wp:positionH relativeFrom="page">
            <wp:posOffset>5847080</wp:posOffset>
          </wp:positionH>
          <wp:positionV relativeFrom="page">
            <wp:posOffset>370840</wp:posOffset>
          </wp:positionV>
          <wp:extent cx="1436400" cy="493200"/>
          <wp:effectExtent l="0" t="0" r="0" b="2540"/>
          <wp:wrapNone/>
          <wp:docPr id="7" name="图片 3" descr="说明: C:\Users\zlb_5\AppData\Local\Microsoft\Windows\INetCache\Content.Word\万雷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说明: C:\Users\zlb_5\AppData\Local\Microsoft\Windows\INetCache\Content.Word\万雷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89"/>
    <w:rsid w:val="00047039"/>
    <w:rsid w:val="000D7520"/>
    <w:rsid w:val="001130B0"/>
    <w:rsid w:val="00117B2E"/>
    <w:rsid w:val="001A3BF8"/>
    <w:rsid w:val="001D3E46"/>
    <w:rsid w:val="00220C76"/>
    <w:rsid w:val="003A1827"/>
    <w:rsid w:val="00416108"/>
    <w:rsid w:val="00504632"/>
    <w:rsid w:val="00565A89"/>
    <w:rsid w:val="005A74B9"/>
    <w:rsid w:val="005B0814"/>
    <w:rsid w:val="005B40F6"/>
    <w:rsid w:val="00690CDD"/>
    <w:rsid w:val="006A48B4"/>
    <w:rsid w:val="006B12E1"/>
    <w:rsid w:val="006F0841"/>
    <w:rsid w:val="006F466D"/>
    <w:rsid w:val="00755F07"/>
    <w:rsid w:val="008160A8"/>
    <w:rsid w:val="00824360"/>
    <w:rsid w:val="00830401"/>
    <w:rsid w:val="00831C9E"/>
    <w:rsid w:val="008A7BD1"/>
    <w:rsid w:val="008D3F04"/>
    <w:rsid w:val="00914A06"/>
    <w:rsid w:val="009221C4"/>
    <w:rsid w:val="0097165B"/>
    <w:rsid w:val="009D1E92"/>
    <w:rsid w:val="009F7EDF"/>
    <w:rsid w:val="00A762B5"/>
    <w:rsid w:val="00AB4928"/>
    <w:rsid w:val="00B37453"/>
    <w:rsid w:val="00B40F3F"/>
    <w:rsid w:val="00B80714"/>
    <w:rsid w:val="00BA6B27"/>
    <w:rsid w:val="00C00853"/>
    <w:rsid w:val="00C30698"/>
    <w:rsid w:val="00DC5349"/>
    <w:rsid w:val="00DE0B01"/>
    <w:rsid w:val="00DF134C"/>
    <w:rsid w:val="00E17130"/>
    <w:rsid w:val="00E41EC9"/>
    <w:rsid w:val="00E95D42"/>
    <w:rsid w:val="00EC2A59"/>
    <w:rsid w:val="00EC55A8"/>
    <w:rsid w:val="00EF76B9"/>
    <w:rsid w:val="00F76802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D9E35"/>
  <w15:chartTrackingRefBased/>
  <w15:docId w15:val="{716924CA-091A-43A8-9FBA-1E75AB2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3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3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34C"/>
    <w:rPr>
      <w:sz w:val="18"/>
      <w:szCs w:val="18"/>
    </w:rPr>
  </w:style>
  <w:style w:type="character" w:styleId="a7">
    <w:name w:val="Book Title"/>
    <w:basedOn w:val="a0"/>
    <w:uiPriority w:val="33"/>
    <w:qFormat/>
    <w:rsid w:val="009221C4"/>
    <w:rPr>
      <w:b/>
      <w:bCs/>
      <w:i/>
      <w:iC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9F7E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7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4B91-47AC-48BC-9732-27B6D0F7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张勃</dc:creator>
  <cp:keywords/>
  <dc:description/>
  <cp:lastModifiedBy>张勃</cp:lastModifiedBy>
  <cp:revision>12</cp:revision>
  <cp:lastPrinted>2019-04-03T03:55:00Z</cp:lastPrinted>
  <dcterms:created xsi:type="dcterms:W3CDTF">2018-04-13T06:01:00Z</dcterms:created>
  <dcterms:modified xsi:type="dcterms:W3CDTF">2021-04-08T16:23:00Z</dcterms:modified>
</cp:coreProperties>
</file>